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12" w:rsidRPr="001376AC" w:rsidRDefault="005E2912" w:rsidP="005E2912">
      <w:pPr>
        <w:shd w:val="clear" w:color="auto" w:fill="FFFFFF"/>
        <w:spacing w:after="0" w:line="240" w:lineRule="auto"/>
        <w:ind w:firstLine="567"/>
        <w:rPr>
          <w:color w:val="2C2D2E"/>
          <w:sz w:val="24"/>
          <w:szCs w:val="24"/>
        </w:rPr>
      </w:pPr>
      <w:r w:rsidRPr="001376AC">
        <w:rPr>
          <w:color w:val="2C2D2E"/>
          <w:sz w:val="24"/>
          <w:szCs w:val="24"/>
        </w:rPr>
        <w:t>Письмо №</w:t>
      </w:r>
      <w:r w:rsidRPr="001376AC">
        <w:rPr>
          <w:color w:val="2C2D2E"/>
          <w:sz w:val="24"/>
          <w:szCs w:val="24"/>
          <w:lang w:val="en-US"/>
        </w:rPr>
        <w:t>14</w:t>
      </w:r>
      <w:r w:rsidRPr="001376AC">
        <w:rPr>
          <w:color w:val="2C2D2E"/>
          <w:sz w:val="24"/>
          <w:szCs w:val="24"/>
        </w:rPr>
        <w:t xml:space="preserve"> от </w:t>
      </w:r>
      <w:r w:rsidRPr="001376AC">
        <w:rPr>
          <w:color w:val="2C2D2E"/>
          <w:sz w:val="24"/>
          <w:szCs w:val="24"/>
          <w:lang w:val="en-US"/>
        </w:rPr>
        <w:t>13</w:t>
      </w:r>
      <w:r w:rsidRPr="001376AC">
        <w:rPr>
          <w:color w:val="2C2D2E"/>
          <w:sz w:val="24"/>
          <w:szCs w:val="24"/>
        </w:rPr>
        <w:t xml:space="preserve"> января 2023 года</w:t>
      </w:r>
    </w:p>
    <w:p w:rsidR="005E2912" w:rsidRPr="001376AC" w:rsidRDefault="005E2912" w:rsidP="005E2912">
      <w:pPr>
        <w:shd w:val="clear" w:color="auto" w:fill="FFFFFF"/>
        <w:spacing w:after="0" w:line="240" w:lineRule="auto"/>
        <w:ind w:firstLine="567"/>
        <w:rPr>
          <w:color w:val="2C2D2E"/>
          <w:sz w:val="24"/>
          <w:szCs w:val="24"/>
        </w:rPr>
      </w:pPr>
    </w:p>
    <w:p w:rsidR="005E2912" w:rsidRPr="001376AC" w:rsidRDefault="005E2912" w:rsidP="005E2912">
      <w:pPr>
        <w:shd w:val="clear" w:color="auto" w:fill="FFFFFF"/>
        <w:spacing w:after="0" w:line="240" w:lineRule="auto"/>
        <w:ind w:firstLine="567"/>
        <w:rPr>
          <w:b/>
          <w:color w:val="2C2D2E"/>
          <w:sz w:val="24"/>
          <w:szCs w:val="24"/>
        </w:rPr>
      </w:pPr>
      <w:bookmarkStart w:id="0" w:name="_GoBack"/>
      <w:r w:rsidRPr="001376AC">
        <w:rPr>
          <w:b/>
          <w:color w:val="2C2D2E"/>
          <w:sz w:val="24"/>
          <w:szCs w:val="24"/>
        </w:rPr>
        <w:t>О</w:t>
      </w:r>
      <w:r w:rsidRPr="001376AC">
        <w:rPr>
          <w:b/>
          <w:color w:val="2C2D2E"/>
          <w:sz w:val="24"/>
          <w:szCs w:val="24"/>
        </w:rPr>
        <w:t>б открытии дополнительного набора по проекту «Код будущего»</w:t>
      </w:r>
      <w:r w:rsidRPr="001376AC">
        <w:rPr>
          <w:b/>
          <w:color w:val="2C2D2E"/>
          <w:sz w:val="24"/>
          <w:szCs w:val="24"/>
        </w:rPr>
        <w:t xml:space="preserve"> </w:t>
      </w:r>
    </w:p>
    <w:bookmarkEnd w:id="0"/>
    <w:p w:rsidR="00B37973" w:rsidRPr="001376AC" w:rsidRDefault="00B37973" w:rsidP="005E2912">
      <w:pPr>
        <w:shd w:val="clear" w:color="auto" w:fill="FFFFFF"/>
        <w:spacing w:after="0" w:line="240" w:lineRule="auto"/>
        <w:ind w:firstLine="567"/>
        <w:rPr>
          <w:b/>
          <w:color w:val="2C2D2E"/>
          <w:sz w:val="24"/>
          <w:szCs w:val="24"/>
        </w:rPr>
      </w:pPr>
    </w:p>
    <w:p w:rsidR="005E2912" w:rsidRPr="001376AC" w:rsidRDefault="005E2912" w:rsidP="005E2912">
      <w:pPr>
        <w:shd w:val="clear" w:color="auto" w:fill="FFFFFF"/>
        <w:spacing w:after="0" w:line="240" w:lineRule="auto"/>
        <w:ind w:firstLine="567"/>
        <w:jc w:val="right"/>
        <w:rPr>
          <w:b/>
          <w:color w:val="2C2D2E"/>
          <w:sz w:val="24"/>
          <w:szCs w:val="24"/>
        </w:rPr>
      </w:pPr>
      <w:r w:rsidRPr="001376AC">
        <w:rPr>
          <w:b/>
          <w:color w:val="2C2D2E"/>
          <w:sz w:val="24"/>
          <w:szCs w:val="24"/>
        </w:rPr>
        <w:t>Руководителям ОО</w:t>
      </w:r>
    </w:p>
    <w:p w:rsidR="005E2912" w:rsidRPr="001376AC" w:rsidRDefault="005E2912" w:rsidP="005E2912">
      <w:pPr>
        <w:shd w:val="clear" w:color="auto" w:fill="FFFFFF"/>
        <w:spacing w:after="0" w:line="240" w:lineRule="auto"/>
        <w:ind w:firstLine="567"/>
        <w:jc w:val="right"/>
        <w:rPr>
          <w:b/>
          <w:color w:val="2C2D2E"/>
          <w:sz w:val="24"/>
          <w:szCs w:val="24"/>
        </w:rPr>
      </w:pPr>
    </w:p>
    <w:p w:rsidR="005E2912" w:rsidRPr="001376AC" w:rsidRDefault="001376AC" w:rsidP="00B37973">
      <w:pPr>
        <w:spacing w:after="0" w:line="240" w:lineRule="auto"/>
        <w:ind w:left="0" w:firstLine="567"/>
        <w:rPr>
          <w:sz w:val="24"/>
          <w:szCs w:val="24"/>
        </w:rPr>
      </w:pPr>
      <w:r w:rsidRPr="001376AC">
        <w:rPr>
          <w:sz w:val="24"/>
          <w:szCs w:val="24"/>
        </w:rPr>
        <w:t>В соответствии с письмом Автономной некоммерческой организации «Университет Национальной технологической инициативы 2035» от 12.01</w:t>
      </w:r>
      <w:r w:rsidR="005E2912" w:rsidRPr="001376AC">
        <w:rPr>
          <w:sz w:val="24"/>
          <w:szCs w:val="24"/>
        </w:rPr>
        <w:t>.</w:t>
      </w:r>
      <w:r w:rsidRPr="001376AC">
        <w:rPr>
          <w:sz w:val="24"/>
          <w:szCs w:val="24"/>
        </w:rPr>
        <w:t>202</w:t>
      </w:r>
      <w:r w:rsidR="005E2912" w:rsidRPr="001376AC">
        <w:rPr>
          <w:sz w:val="24"/>
          <w:szCs w:val="24"/>
        </w:rPr>
        <w:t>3г.</w:t>
      </w:r>
      <w:r w:rsidRPr="001376AC">
        <w:rPr>
          <w:sz w:val="24"/>
          <w:szCs w:val="24"/>
        </w:rPr>
        <w:t xml:space="preserve"> № У-230112-1</w:t>
      </w:r>
      <w:r w:rsidR="005E2912" w:rsidRPr="001376AC">
        <w:rPr>
          <w:sz w:val="24"/>
          <w:szCs w:val="24"/>
        </w:rPr>
        <w:t>, письмом</w:t>
      </w:r>
      <w:r w:rsidRPr="001376AC">
        <w:rPr>
          <w:sz w:val="24"/>
          <w:szCs w:val="24"/>
        </w:rPr>
        <w:t xml:space="preserve"> Министерств</w:t>
      </w:r>
      <w:r w:rsidR="005E2912" w:rsidRPr="001376AC">
        <w:rPr>
          <w:sz w:val="24"/>
          <w:szCs w:val="24"/>
        </w:rPr>
        <w:t>а</w:t>
      </w:r>
      <w:r w:rsidRPr="001376AC">
        <w:rPr>
          <w:sz w:val="24"/>
          <w:szCs w:val="24"/>
        </w:rPr>
        <w:t xml:space="preserve"> образования и на</w:t>
      </w:r>
      <w:r w:rsidRPr="001376AC">
        <w:rPr>
          <w:sz w:val="24"/>
          <w:szCs w:val="24"/>
        </w:rPr>
        <w:t xml:space="preserve">уки Республики Дагестан </w:t>
      </w:r>
      <w:r w:rsidR="005E2912" w:rsidRPr="001376AC">
        <w:rPr>
          <w:sz w:val="24"/>
          <w:szCs w:val="24"/>
        </w:rPr>
        <w:t xml:space="preserve">№06-184/01-18/23 от 12.01.2023г. </w:t>
      </w:r>
      <w:r w:rsidR="005E2912" w:rsidRPr="001376AC">
        <w:rPr>
          <w:color w:val="auto"/>
          <w:sz w:val="24"/>
          <w:szCs w:val="24"/>
        </w:rPr>
        <w:t>МКУ «Управление образования» Сергокалинского района</w:t>
      </w:r>
      <w:r w:rsidR="005E2912" w:rsidRPr="001376AC">
        <w:rPr>
          <w:color w:val="auto"/>
          <w:sz w:val="24"/>
          <w:szCs w:val="24"/>
        </w:rPr>
        <w:t xml:space="preserve"> </w:t>
      </w:r>
      <w:r w:rsidRPr="001376AC">
        <w:rPr>
          <w:sz w:val="24"/>
          <w:szCs w:val="24"/>
        </w:rPr>
        <w:t>информирует, что в связи с высоким интересом к проекту по предоставлению школьникам 8-11 классов возможности прохождения дополнительного двухлетнего курса обучения современным языкам программирования (далее проект «Код будущего») бу</w:t>
      </w:r>
      <w:r w:rsidRPr="001376AC">
        <w:rPr>
          <w:sz w:val="24"/>
          <w:szCs w:val="24"/>
        </w:rPr>
        <w:t xml:space="preserve">дет открыт дополнительный набор с 13 января 2023 г. на портале федеральной государственной информационной системы «Единый портал государственных и муниципальных услуг (функций)» (далее портал </w:t>
      </w:r>
      <w:proofErr w:type="spellStart"/>
      <w:r w:rsidRPr="001376AC">
        <w:rPr>
          <w:sz w:val="24"/>
          <w:szCs w:val="24"/>
        </w:rPr>
        <w:t>Госуслуг</w:t>
      </w:r>
      <w:proofErr w:type="spellEnd"/>
      <w:r w:rsidRPr="001376AC">
        <w:rPr>
          <w:sz w:val="24"/>
          <w:szCs w:val="24"/>
        </w:rPr>
        <w:t xml:space="preserve">): </w:t>
      </w:r>
      <w:hyperlink r:id="rId4" w:history="1">
        <w:r w:rsidR="005E2912" w:rsidRPr="001376AC">
          <w:rPr>
            <w:rStyle w:val="a3"/>
            <w:sz w:val="24"/>
            <w:szCs w:val="24"/>
            <w:u w:color="000000"/>
          </w:rPr>
          <w:t>https://www.gosuslugi.ru/futurecode</w:t>
        </w:r>
      </w:hyperlink>
      <w:r w:rsidRPr="001376AC">
        <w:rPr>
          <w:sz w:val="24"/>
          <w:szCs w:val="24"/>
        </w:rPr>
        <w:t>.</w:t>
      </w:r>
    </w:p>
    <w:p w:rsidR="009221BA" w:rsidRPr="001376AC" w:rsidRDefault="001376AC" w:rsidP="00B37973">
      <w:pPr>
        <w:spacing w:after="0" w:line="240" w:lineRule="auto"/>
        <w:ind w:left="0" w:firstLine="567"/>
        <w:rPr>
          <w:sz w:val="24"/>
          <w:szCs w:val="24"/>
        </w:rPr>
      </w:pPr>
      <w:r w:rsidRPr="001376AC">
        <w:rPr>
          <w:sz w:val="24"/>
          <w:szCs w:val="24"/>
        </w:rPr>
        <w:t>В 2022 году боле</w:t>
      </w:r>
      <w:r w:rsidRPr="001376AC">
        <w:rPr>
          <w:sz w:val="24"/>
          <w:szCs w:val="24"/>
        </w:rPr>
        <w:t>е 130 тысяч граждан Российской Федерации, обучающихся 8-11 классов, получили возможность бесплатно приступить к изучению современных языков программирования (</w:t>
      </w:r>
      <w:proofErr w:type="spellStart"/>
      <w:r w:rsidRPr="001376AC">
        <w:rPr>
          <w:sz w:val="24"/>
          <w:szCs w:val="24"/>
        </w:rPr>
        <w:t>Python</w:t>
      </w:r>
      <w:proofErr w:type="spellEnd"/>
      <w:r w:rsidRPr="001376AC">
        <w:rPr>
          <w:sz w:val="24"/>
          <w:szCs w:val="24"/>
        </w:rPr>
        <w:t xml:space="preserve">, </w:t>
      </w:r>
      <w:proofErr w:type="spellStart"/>
      <w:r w:rsidRPr="001376AC">
        <w:rPr>
          <w:sz w:val="24"/>
          <w:szCs w:val="24"/>
        </w:rPr>
        <w:t>Java</w:t>
      </w:r>
      <w:proofErr w:type="spellEnd"/>
      <w:r w:rsidRPr="001376AC">
        <w:rPr>
          <w:sz w:val="24"/>
          <w:szCs w:val="24"/>
        </w:rPr>
        <w:t xml:space="preserve">, РНР, С++, </w:t>
      </w:r>
      <w:proofErr w:type="spellStart"/>
      <w:r w:rsidRPr="001376AC">
        <w:rPr>
          <w:sz w:val="24"/>
          <w:szCs w:val="24"/>
        </w:rPr>
        <w:t>Java</w:t>
      </w:r>
      <w:proofErr w:type="spellEnd"/>
      <w:r w:rsidRPr="001376AC">
        <w:rPr>
          <w:sz w:val="24"/>
          <w:szCs w:val="24"/>
        </w:rPr>
        <w:t xml:space="preserve"> и другие) на двухлетних курсах в рамках проекта «Код будущего».</w:t>
      </w:r>
    </w:p>
    <w:p w:rsidR="009221BA" w:rsidRPr="001376AC" w:rsidRDefault="001376AC" w:rsidP="00B37973">
      <w:pPr>
        <w:spacing w:line="240" w:lineRule="auto"/>
        <w:ind w:left="-1" w:right="28"/>
        <w:rPr>
          <w:sz w:val="24"/>
          <w:szCs w:val="24"/>
        </w:rPr>
      </w:pPr>
      <w:r w:rsidRPr="001376AC">
        <w:rPr>
          <w:sz w:val="24"/>
          <w:szCs w:val="24"/>
        </w:rPr>
        <w:t>Допол</w:t>
      </w:r>
      <w:r w:rsidRPr="001376AC">
        <w:rPr>
          <w:sz w:val="24"/>
          <w:szCs w:val="24"/>
        </w:rPr>
        <w:t>нительный набор будет открыт со второго модуля обучения по отдельным дополнительным общеобразовательным программам провайдеров. Для обучения со второго модуля участнику необходимо пройти вступительное испытание, изучить материалы первого модуля с применени</w:t>
      </w:r>
      <w:r w:rsidRPr="001376AC">
        <w:rPr>
          <w:sz w:val="24"/>
          <w:szCs w:val="24"/>
        </w:rPr>
        <w:t>ем дистанционных технологий и успешно сдать тест по первому модулю для дальнейшего обучения в группах по второму модулю.</w:t>
      </w:r>
    </w:p>
    <w:p w:rsidR="009221BA" w:rsidRPr="001376AC" w:rsidRDefault="001376AC" w:rsidP="00B37973">
      <w:pPr>
        <w:spacing w:after="11" w:line="240" w:lineRule="auto"/>
        <w:ind w:left="95" w:firstLine="700"/>
        <w:rPr>
          <w:sz w:val="24"/>
          <w:szCs w:val="24"/>
        </w:rPr>
      </w:pPr>
      <w:r w:rsidRPr="001376AC">
        <w:rPr>
          <w:sz w:val="24"/>
          <w:szCs w:val="24"/>
        </w:rPr>
        <w:t xml:space="preserve">Контактное лицо по вопросам взаимодействия с общеобразовательными организациями — региональный куратор проекта «Код будущего», </w:t>
      </w:r>
      <w:proofErr w:type="spellStart"/>
      <w:r w:rsidRPr="001376AC">
        <w:rPr>
          <w:sz w:val="24"/>
          <w:szCs w:val="24"/>
        </w:rPr>
        <w:t>Сапаев</w:t>
      </w:r>
      <w:proofErr w:type="spellEnd"/>
      <w:r w:rsidRPr="001376AC">
        <w:rPr>
          <w:sz w:val="24"/>
          <w:szCs w:val="24"/>
        </w:rPr>
        <w:t xml:space="preserve"> Марат </w:t>
      </w:r>
      <w:proofErr w:type="spellStart"/>
      <w:r w:rsidRPr="001376AC">
        <w:rPr>
          <w:sz w:val="24"/>
          <w:szCs w:val="24"/>
        </w:rPr>
        <w:t>Бадрутдинович</w:t>
      </w:r>
      <w:proofErr w:type="spellEnd"/>
      <w:r w:rsidRPr="001376AC">
        <w:rPr>
          <w:sz w:val="24"/>
          <w:szCs w:val="24"/>
        </w:rPr>
        <w:t>, номер телефона: +7(928) 973-49-53.</w:t>
      </w:r>
    </w:p>
    <w:p w:rsidR="009221BA" w:rsidRPr="001376AC" w:rsidRDefault="001376AC" w:rsidP="00B37973">
      <w:pPr>
        <w:spacing w:after="11" w:line="240" w:lineRule="auto"/>
        <w:ind w:left="95" w:firstLine="700"/>
        <w:rPr>
          <w:sz w:val="24"/>
          <w:szCs w:val="24"/>
        </w:rPr>
      </w:pPr>
      <w:r w:rsidRPr="001376AC">
        <w:rPr>
          <w:sz w:val="24"/>
          <w:szCs w:val="24"/>
        </w:rPr>
        <w:t xml:space="preserve">Просим довести информацию до </w:t>
      </w:r>
      <w:r w:rsidR="005E2912" w:rsidRPr="001376AC">
        <w:rPr>
          <w:sz w:val="24"/>
          <w:szCs w:val="24"/>
        </w:rPr>
        <w:t>педагогов и</w:t>
      </w:r>
      <w:r w:rsidRPr="001376AC">
        <w:rPr>
          <w:sz w:val="24"/>
          <w:szCs w:val="24"/>
        </w:rPr>
        <w:t xml:space="preserve"> обеспечить уча</w:t>
      </w:r>
      <w:r w:rsidRPr="001376AC">
        <w:rPr>
          <w:sz w:val="24"/>
          <w:szCs w:val="24"/>
        </w:rPr>
        <w:t>стие учеников 8-11 классов</w:t>
      </w:r>
      <w:r w:rsidR="005E2912" w:rsidRPr="001376AC">
        <w:rPr>
          <w:sz w:val="24"/>
          <w:szCs w:val="24"/>
        </w:rPr>
        <w:t xml:space="preserve">. </w:t>
      </w:r>
    </w:p>
    <w:p w:rsidR="009221BA" w:rsidRPr="001376AC" w:rsidRDefault="001376AC" w:rsidP="00B37973">
      <w:pPr>
        <w:spacing w:after="379" w:line="240" w:lineRule="auto"/>
        <w:ind w:left="95" w:firstLine="700"/>
        <w:rPr>
          <w:sz w:val="24"/>
          <w:szCs w:val="24"/>
        </w:rPr>
      </w:pPr>
      <w:r w:rsidRPr="001376AC">
        <w:rPr>
          <w:sz w:val="24"/>
          <w:szCs w:val="24"/>
        </w:rPr>
        <w:t>Информацию о проделанной работе и список зарегистрировавшихся школьников</w:t>
      </w:r>
      <w:r w:rsidR="00B37973" w:rsidRPr="001376AC">
        <w:rPr>
          <w:sz w:val="24"/>
          <w:szCs w:val="24"/>
        </w:rPr>
        <w:t xml:space="preserve"> согласно таблице просим направить </w:t>
      </w:r>
      <w:r w:rsidRPr="001376AC">
        <w:rPr>
          <w:sz w:val="24"/>
          <w:szCs w:val="24"/>
        </w:rPr>
        <w:t xml:space="preserve">в срок до </w:t>
      </w:r>
      <w:r w:rsidR="005E2912" w:rsidRPr="001376AC">
        <w:rPr>
          <w:sz w:val="24"/>
          <w:szCs w:val="24"/>
        </w:rPr>
        <w:t>13 часов 17</w:t>
      </w:r>
      <w:r w:rsidRPr="001376AC">
        <w:rPr>
          <w:sz w:val="24"/>
          <w:szCs w:val="24"/>
        </w:rPr>
        <w:t>.01.2023</w:t>
      </w:r>
      <w:r w:rsidR="00B37973" w:rsidRPr="001376AC">
        <w:rPr>
          <w:sz w:val="24"/>
          <w:szCs w:val="24"/>
        </w:rPr>
        <w:t>г.</w:t>
      </w:r>
      <w:r w:rsidRPr="001376AC">
        <w:rPr>
          <w:sz w:val="24"/>
          <w:szCs w:val="24"/>
        </w:rPr>
        <w:t xml:space="preserve"> на адрес электронной почты: </w:t>
      </w:r>
      <w:hyperlink r:id="rId5" w:history="1">
        <w:r w:rsidR="00B37973" w:rsidRPr="001376AC">
          <w:rPr>
            <w:rStyle w:val="a3"/>
            <w:sz w:val="24"/>
            <w:szCs w:val="24"/>
            <w:lang w:val="en-US"/>
          </w:rPr>
          <w:t>uma</w:t>
        </w:r>
        <w:r w:rsidR="00B37973" w:rsidRPr="001376AC">
          <w:rPr>
            <w:rStyle w:val="a3"/>
            <w:sz w:val="24"/>
            <w:szCs w:val="24"/>
          </w:rPr>
          <w:t>196565@</w:t>
        </w:r>
        <w:r w:rsidR="00B37973" w:rsidRPr="001376AC">
          <w:rPr>
            <w:rStyle w:val="a3"/>
            <w:sz w:val="24"/>
            <w:szCs w:val="24"/>
            <w:lang w:val="en-US"/>
          </w:rPr>
          <w:t>mail</w:t>
        </w:r>
        <w:r w:rsidR="00B37973" w:rsidRPr="001376AC">
          <w:rPr>
            <w:rStyle w:val="a3"/>
            <w:sz w:val="24"/>
            <w:szCs w:val="24"/>
          </w:rPr>
          <w:t>.</w:t>
        </w:r>
        <w:proofErr w:type="spellStart"/>
        <w:r w:rsidR="00B37973" w:rsidRPr="001376AC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1376AC">
        <w:rPr>
          <w:sz w:val="24"/>
          <w:szCs w:val="24"/>
        </w:rPr>
        <w:t>.</w:t>
      </w:r>
    </w:p>
    <w:p w:rsidR="00B37973" w:rsidRPr="001376AC" w:rsidRDefault="00B37973" w:rsidP="00B37973">
      <w:pPr>
        <w:jc w:val="center"/>
        <w:rPr>
          <w:b/>
          <w:bCs/>
          <w:sz w:val="24"/>
          <w:szCs w:val="24"/>
        </w:rPr>
      </w:pPr>
      <w:r w:rsidRPr="001376AC">
        <w:rPr>
          <w:b/>
          <w:bCs/>
          <w:sz w:val="24"/>
          <w:szCs w:val="24"/>
        </w:rPr>
        <w:t>Персонифицированный перечень обучающихся, зарегистрированных в проекте «Код будущего»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1"/>
        <w:gridCol w:w="1611"/>
        <w:gridCol w:w="817"/>
        <w:gridCol w:w="1611"/>
        <w:gridCol w:w="1839"/>
        <w:gridCol w:w="1703"/>
        <w:gridCol w:w="1376"/>
      </w:tblGrid>
      <w:tr w:rsidR="001376AC" w:rsidRPr="001376AC" w:rsidTr="001E3479">
        <w:tc>
          <w:tcPr>
            <w:tcW w:w="498" w:type="dxa"/>
          </w:tcPr>
          <w:p w:rsidR="00B37973" w:rsidRPr="001376AC" w:rsidRDefault="00B37973" w:rsidP="00B37973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1376A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30" w:type="dxa"/>
          </w:tcPr>
          <w:p w:rsidR="00B37973" w:rsidRPr="001376AC" w:rsidRDefault="001376AC" w:rsidP="001376AC">
            <w:pPr>
              <w:ind w:left="58" w:firstLine="0"/>
              <w:rPr>
                <w:b/>
                <w:bCs/>
                <w:sz w:val="22"/>
              </w:rPr>
            </w:pPr>
            <w:r w:rsidRPr="001376AC">
              <w:rPr>
                <w:b/>
                <w:bCs/>
                <w:sz w:val="22"/>
              </w:rPr>
              <w:t>ФИО обучающегося (полностью)</w:t>
            </w:r>
          </w:p>
        </w:tc>
        <w:tc>
          <w:tcPr>
            <w:tcW w:w="2437" w:type="dxa"/>
          </w:tcPr>
          <w:p w:rsidR="00B37973" w:rsidRPr="001376AC" w:rsidRDefault="001376AC" w:rsidP="001376AC">
            <w:pPr>
              <w:ind w:left="58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Класс</w:t>
            </w:r>
          </w:p>
        </w:tc>
        <w:tc>
          <w:tcPr>
            <w:tcW w:w="2052" w:type="dxa"/>
          </w:tcPr>
          <w:p w:rsidR="00B37973" w:rsidRPr="001376AC" w:rsidRDefault="00B37973" w:rsidP="001376AC">
            <w:pPr>
              <w:ind w:left="58" w:firstLine="0"/>
              <w:rPr>
                <w:b/>
                <w:bCs/>
                <w:sz w:val="22"/>
              </w:rPr>
            </w:pPr>
            <w:r w:rsidRPr="001376AC">
              <w:rPr>
                <w:b/>
                <w:bCs/>
                <w:sz w:val="22"/>
              </w:rPr>
              <w:t>Возраст обучающегося</w:t>
            </w:r>
          </w:p>
        </w:tc>
        <w:tc>
          <w:tcPr>
            <w:tcW w:w="3136" w:type="dxa"/>
          </w:tcPr>
          <w:p w:rsidR="00B37973" w:rsidRPr="001376AC" w:rsidRDefault="00B37973" w:rsidP="001376AC">
            <w:pPr>
              <w:ind w:left="58" w:firstLine="0"/>
              <w:rPr>
                <w:b/>
                <w:bCs/>
                <w:sz w:val="22"/>
              </w:rPr>
            </w:pPr>
            <w:r w:rsidRPr="001376AC">
              <w:rPr>
                <w:b/>
                <w:bCs/>
                <w:sz w:val="22"/>
              </w:rPr>
              <w:t>Наименование образовательной организации (по Уставу)</w:t>
            </w:r>
          </w:p>
        </w:tc>
        <w:tc>
          <w:tcPr>
            <w:tcW w:w="2276" w:type="dxa"/>
          </w:tcPr>
          <w:p w:rsidR="00B37973" w:rsidRPr="001376AC" w:rsidRDefault="00B37973" w:rsidP="001376AC">
            <w:pPr>
              <w:ind w:left="58" w:firstLine="0"/>
              <w:rPr>
                <w:b/>
                <w:bCs/>
                <w:sz w:val="22"/>
              </w:rPr>
            </w:pPr>
            <w:r w:rsidRPr="001376AC">
              <w:rPr>
                <w:b/>
                <w:bCs/>
                <w:sz w:val="22"/>
              </w:rPr>
              <w:t>Отметка о прохождении вступительных испытаний (указать на каком статусе)</w:t>
            </w:r>
          </w:p>
        </w:tc>
        <w:tc>
          <w:tcPr>
            <w:tcW w:w="1731" w:type="dxa"/>
          </w:tcPr>
          <w:p w:rsidR="00B37973" w:rsidRPr="001376AC" w:rsidRDefault="00B37973" w:rsidP="001376AC">
            <w:pPr>
              <w:ind w:left="58" w:firstLine="0"/>
              <w:rPr>
                <w:b/>
                <w:bCs/>
                <w:sz w:val="22"/>
              </w:rPr>
            </w:pPr>
            <w:r w:rsidRPr="001376AC">
              <w:rPr>
                <w:b/>
                <w:bCs/>
                <w:sz w:val="22"/>
              </w:rPr>
              <w:t>Приложили справку (да/нет)</w:t>
            </w:r>
          </w:p>
        </w:tc>
      </w:tr>
      <w:tr w:rsidR="001376AC" w:rsidRPr="001376AC" w:rsidTr="001E3479">
        <w:tc>
          <w:tcPr>
            <w:tcW w:w="498" w:type="dxa"/>
          </w:tcPr>
          <w:p w:rsidR="00B37973" w:rsidRPr="001376AC" w:rsidRDefault="00B37973" w:rsidP="001E34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:rsidR="00B37973" w:rsidRPr="001376AC" w:rsidRDefault="00B37973" w:rsidP="001E34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B37973" w:rsidRPr="001376AC" w:rsidRDefault="00B37973" w:rsidP="001E34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B37973" w:rsidRPr="001376AC" w:rsidRDefault="00B37973" w:rsidP="001E34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</w:tcPr>
          <w:p w:rsidR="00B37973" w:rsidRPr="001376AC" w:rsidRDefault="00B37973" w:rsidP="001E34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6" w:type="dxa"/>
          </w:tcPr>
          <w:p w:rsidR="00B37973" w:rsidRPr="001376AC" w:rsidRDefault="00B37973" w:rsidP="001E34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:rsidR="00B37973" w:rsidRPr="001376AC" w:rsidRDefault="00B37973" w:rsidP="001E34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376AC" w:rsidRPr="001376AC" w:rsidTr="001E3479">
        <w:tc>
          <w:tcPr>
            <w:tcW w:w="498" w:type="dxa"/>
          </w:tcPr>
          <w:p w:rsidR="00B37973" w:rsidRPr="001376AC" w:rsidRDefault="00B37973" w:rsidP="001E34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:rsidR="00B37973" w:rsidRPr="001376AC" w:rsidRDefault="00B37973" w:rsidP="001E34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B37973" w:rsidRPr="001376AC" w:rsidRDefault="00B37973" w:rsidP="001E34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B37973" w:rsidRPr="001376AC" w:rsidRDefault="00B37973" w:rsidP="001E34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</w:tcPr>
          <w:p w:rsidR="00B37973" w:rsidRPr="001376AC" w:rsidRDefault="00B37973" w:rsidP="001E34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6" w:type="dxa"/>
          </w:tcPr>
          <w:p w:rsidR="00B37973" w:rsidRPr="001376AC" w:rsidRDefault="00B37973" w:rsidP="001E34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:rsidR="00B37973" w:rsidRPr="001376AC" w:rsidRDefault="00B37973" w:rsidP="001E347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37973" w:rsidRPr="001376AC" w:rsidRDefault="00B37973" w:rsidP="00B37973">
      <w:pPr>
        <w:spacing w:after="13" w:line="268" w:lineRule="auto"/>
        <w:ind w:right="125"/>
        <w:rPr>
          <w:b/>
          <w:bCs/>
          <w:sz w:val="24"/>
          <w:szCs w:val="24"/>
        </w:rPr>
      </w:pPr>
    </w:p>
    <w:p w:rsidR="001376AC" w:rsidRDefault="001376AC">
      <w:pPr>
        <w:spacing w:after="11" w:line="269" w:lineRule="auto"/>
        <w:ind w:left="811" w:firstLine="0"/>
        <w:rPr>
          <w:sz w:val="24"/>
          <w:szCs w:val="24"/>
        </w:rPr>
      </w:pPr>
      <w:r>
        <w:rPr>
          <w:sz w:val="24"/>
          <w:szCs w:val="24"/>
        </w:rPr>
        <w:t xml:space="preserve">Подробнее о проекте в приложении. </w:t>
      </w:r>
    </w:p>
    <w:p w:rsidR="001376AC" w:rsidRDefault="001376AC">
      <w:pPr>
        <w:spacing w:after="11" w:line="269" w:lineRule="auto"/>
        <w:ind w:left="811" w:firstLine="0"/>
        <w:rPr>
          <w:sz w:val="24"/>
          <w:szCs w:val="24"/>
        </w:rPr>
      </w:pPr>
    </w:p>
    <w:p w:rsidR="009221BA" w:rsidRPr="001376AC" w:rsidRDefault="009221BA">
      <w:pPr>
        <w:rPr>
          <w:sz w:val="24"/>
          <w:szCs w:val="24"/>
        </w:rPr>
        <w:sectPr w:rsidR="009221BA" w:rsidRPr="001376AC" w:rsidSect="001376AC">
          <w:pgSz w:w="11702" w:h="16853"/>
          <w:pgMar w:top="568" w:right="854" w:bottom="0" w:left="1440" w:header="720" w:footer="720" w:gutter="0"/>
          <w:cols w:space="720"/>
        </w:sectPr>
      </w:pPr>
    </w:p>
    <w:p w:rsidR="005E2912" w:rsidRPr="001376AC" w:rsidRDefault="005E2912" w:rsidP="001376AC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sz w:val="24"/>
          <w:szCs w:val="24"/>
        </w:rPr>
      </w:pPr>
      <w:r w:rsidRPr="001376AC">
        <w:rPr>
          <w:sz w:val="24"/>
          <w:szCs w:val="24"/>
        </w:rPr>
        <w:lastRenderedPageBreak/>
        <w:t>Начальник МКУ «УО</w:t>
      </w:r>
      <w:proofErr w:type="gramStart"/>
      <w:r w:rsidRPr="001376AC">
        <w:rPr>
          <w:sz w:val="24"/>
          <w:szCs w:val="24"/>
        </w:rPr>
        <w:t xml:space="preserve">»:   </w:t>
      </w:r>
      <w:proofErr w:type="gramEnd"/>
      <w:r w:rsidRPr="001376AC">
        <w:rPr>
          <w:sz w:val="24"/>
          <w:szCs w:val="24"/>
        </w:rPr>
        <w:t xml:space="preserve">                                              </w:t>
      </w:r>
      <w:proofErr w:type="spellStart"/>
      <w:r w:rsidRPr="001376AC">
        <w:rPr>
          <w:sz w:val="24"/>
          <w:szCs w:val="24"/>
        </w:rPr>
        <w:t>Х.Исаева</w:t>
      </w:r>
      <w:proofErr w:type="spellEnd"/>
    </w:p>
    <w:p w:rsidR="005E2912" w:rsidRPr="00E31856" w:rsidRDefault="005E2912" w:rsidP="005E2912">
      <w:pPr>
        <w:shd w:val="clear" w:color="auto" w:fill="FFFFFF"/>
        <w:spacing w:after="0"/>
        <w:ind w:firstLine="567"/>
        <w:rPr>
          <w:i/>
          <w:sz w:val="20"/>
          <w:szCs w:val="20"/>
        </w:rPr>
      </w:pPr>
      <w:r w:rsidRPr="00E31856">
        <w:rPr>
          <w:i/>
          <w:sz w:val="20"/>
          <w:szCs w:val="20"/>
        </w:rPr>
        <w:t>Исп. Магомедова У.К.</w:t>
      </w:r>
    </w:p>
    <w:p w:rsidR="005E2912" w:rsidRDefault="005E2912" w:rsidP="005E2912">
      <w:pPr>
        <w:shd w:val="clear" w:color="auto" w:fill="FFFFFF"/>
        <w:spacing w:after="0"/>
        <w:ind w:firstLine="567"/>
        <w:rPr>
          <w:szCs w:val="28"/>
        </w:rPr>
      </w:pPr>
      <w:r w:rsidRPr="00E31856">
        <w:rPr>
          <w:i/>
          <w:sz w:val="20"/>
          <w:szCs w:val="20"/>
        </w:rPr>
        <w:t>Тел.: 8 903 482 57 46</w:t>
      </w:r>
    </w:p>
    <w:p w:rsidR="005E2912" w:rsidRDefault="005E2912">
      <w:pPr>
        <w:spacing w:after="30" w:line="259" w:lineRule="auto"/>
        <w:ind w:left="53" w:hanging="10"/>
        <w:jc w:val="left"/>
      </w:pPr>
    </w:p>
    <w:sectPr w:rsidR="005E2912" w:rsidSect="001376AC">
      <w:type w:val="continuous"/>
      <w:pgSz w:w="11702" w:h="16853"/>
      <w:pgMar w:top="568" w:right="850" w:bottom="0" w:left="15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BA"/>
    <w:rsid w:val="001376AC"/>
    <w:rsid w:val="005E2912"/>
    <w:rsid w:val="009221BA"/>
    <w:rsid w:val="00B37973"/>
    <w:rsid w:val="00D3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7AE2"/>
  <w15:docId w15:val="{F433D294-B235-4BFE-9E33-222B2482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82" w:lineRule="auto"/>
      <w:ind w:left="154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5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styleId="a3">
    <w:name w:val="Hyperlink"/>
    <w:basedOn w:val="a0"/>
    <w:uiPriority w:val="99"/>
    <w:unhideWhenUsed/>
    <w:rsid w:val="005E291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3797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ma196565@mail.ru" TargetMode="External"/><Relationship Id="rId4" Type="http://schemas.openxmlformats.org/officeDocument/2006/relationships/hyperlink" Target="https://www.gosuslugi.ru/future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2023-01-13T06:17:00Z</dcterms:created>
  <dcterms:modified xsi:type="dcterms:W3CDTF">2023-01-13T06:17:00Z</dcterms:modified>
</cp:coreProperties>
</file>